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31" w:rsidRPr="00601B31" w:rsidRDefault="00601B31" w:rsidP="00601B31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01B31">
        <w:rPr>
          <w:b/>
          <w:lang w:eastAsia="ar-SA"/>
        </w:rPr>
        <w:t xml:space="preserve">Аннотация </w:t>
      </w:r>
    </w:p>
    <w:p w:rsidR="00601B31" w:rsidRPr="00601B31" w:rsidRDefault="00601B31" w:rsidP="00601B31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01B31">
        <w:rPr>
          <w:b/>
          <w:lang w:eastAsia="ar-SA"/>
        </w:rPr>
        <w:t xml:space="preserve">к рабочей программе дисциплины </w:t>
      </w:r>
    </w:p>
    <w:p w:rsidR="00601B31" w:rsidRPr="00601B31" w:rsidRDefault="00601B31" w:rsidP="00601B31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601B31">
        <w:rPr>
          <w:b/>
          <w:u w:val="single"/>
          <w:lang w:eastAsia="ar-SA"/>
        </w:rPr>
        <w:t>История мировой литературы</w:t>
      </w:r>
    </w:p>
    <w:p w:rsidR="00601B31" w:rsidRPr="00601B31" w:rsidRDefault="00601B31" w:rsidP="00601B31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601B31">
        <w:rPr>
          <w:b/>
          <w:u w:val="single"/>
          <w:lang w:eastAsia="ar-SA"/>
        </w:rPr>
        <w:t>(вторая половина)</w:t>
      </w:r>
    </w:p>
    <w:p w:rsidR="00601B31" w:rsidRPr="00601B31" w:rsidRDefault="00601B31" w:rsidP="00601B31">
      <w:pPr>
        <w:widowControl w:val="0"/>
        <w:autoSpaceDE w:val="0"/>
        <w:autoSpaceDN w:val="0"/>
        <w:adjustRightInd w:val="0"/>
        <w:ind w:firstLine="442"/>
        <w:jc w:val="right"/>
      </w:pPr>
      <w:r w:rsidRPr="00601B31">
        <w:t>Составитель:</w:t>
      </w:r>
    </w:p>
    <w:p w:rsidR="00601B31" w:rsidRPr="00601B31" w:rsidRDefault="00601B31" w:rsidP="00601B31">
      <w:pPr>
        <w:widowControl w:val="0"/>
        <w:autoSpaceDE w:val="0"/>
        <w:autoSpaceDN w:val="0"/>
        <w:adjustRightInd w:val="0"/>
        <w:ind w:firstLine="442"/>
        <w:jc w:val="right"/>
      </w:pPr>
      <w:r w:rsidRPr="00601B31">
        <w:rPr>
          <w:u w:val="single"/>
        </w:rPr>
        <w:t>Иванова О.И., канд. филол. наук, доц.</w:t>
      </w:r>
      <w:r w:rsidRPr="00601B31">
        <w:t xml:space="preserve">_ </w:t>
      </w:r>
    </w:p>
    <w:p w:rsidR="00601B31" w:rsidRPr="00601B31" w:rsidRDefault="00601B31" w:rsidP="00601B31">
      <w:pPr>
        <w:widowControl w:val="0"/>
        <w:suppressAutoHyphens/>
        <w:autoSpaceDE w:val="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319"/>
      </w:tblGrid>
      <w:tr w:rsidR="00601B31" w:rsidRPr="00601B31" w:rsidTr="00EB7123">
        <w:tc>
          <w:tcPr>
            <w:tcW w:w="6048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01B31">
              <w:rPr>
                <w:lang w:eastAsia="ar-SA"/>
              </w:rPr>
              <w:t>Направление подготовки</w:t>
            </w:r>
          </w:p>
        </w:tc>
        <w:tc>
          <w:tcPr>
            <w:tcW w:w="3319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601B31">
              <w:rPr>
                <w:lang w:eastAsia="ar-SA"/>
              </w:rPr>
              <w:t>032700 - Филология</w:t>
            </w:r>
          </w:p>
        </w:tc>
      </w:tr>
      <w:tr w:rsidR="00601B31" w:rsidRPr="00601B31" w:rsidTr="00EB7123">
        <w:tc>
          <w:tcPr>
            <w:tcW w:w="6048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01B31">
              <w:rPr>
                <w:lang w:eastAsia="ar-SA"/>
              </w:rPr>
              <w:t>Профиль подготовки</w:t>
            </w:r>
          </w:p>
        </w:tc>
        <w:tc>
          <w:tcPr>
            <w:tcW w:w="3319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601B31">
              <w:rPr>
                <w:lang w:eastAsia="ar-SA"/>
              </w:rPr>
              <w:t>Прикладная филология (русский язык)</w:t>
            </w:r>
          </w:p>
        </w:tc>
      </w:tr>
      <w:tr w:rsidR="00601B31" w:rsidRPr="00601B31" w:rsidTr="00EB7123">
        <w:tc>
          <w:tcPr>
            <w:tcW w:w="6048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01B31">
              <w:rPr>
                <w:lang w:eastAsia="ar-SA"/>
              </w:rPr>
              <w:t>Квалификация (степень) выпускника</w:t>
            </w:r>
          </w:p>
        </w:tc>
        <w:tc>
          <w:tcPr>
            <w:tcW w:w="3319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601B31">
              <w:rPr>
                <w:lang w:eastAsia="ar-SA"/>
              </w:rPr>
              <w:t xml:space="preserve">Бакалавр </w:t>
            </w:r>
          </w:p>
        </w:tc>
      </w:tr>
      <w:tr w:rsidR="00601B31" w:rsidRPr="00601B31" w:rsidTr="00EB7123">
        <w:tc>
          <w:tcPr>
            <w:tcW w:w="6048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01B31">
              <w:rPr>
                <w:lang w:eastAsia="ar-SA"/>
              </w:rPr>
              <w:t>Цикл, раздел учебного плана</w:t>
            </w:r>
          </w:p>
        </w:tc>
        <w:tc>
          <w:tcPr>
            <w:tcW w:w="3319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601B31">
              <w:rPr>
                <w:lang w:eastAsia="ar-SA"/>
              </w:rPr>
              <w:t>Б3.Б.4.</w:t>
            </w:r>
          </w:p>
        </w:tc>
      </w:tr>
      <w:tr w:rsidR="00601B31" w:rsidRPr="00601B31" w:rsidTr="00EB7123">
        <w:tc>
          <w:tcPr>
            <w:tcW w:w="6048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01B31">
              <w:rPr>
                <w:lang w:eastAsia="ar-SA"/>
              </w:rPr>
              <w:t>Семестр(ы) изучения</w:t>
            </w:r>
          </w:p>
        </w:tc>
        <w:tc>
          <w:tcPr>
            <w:tcW w:w="3319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601B31">
              <w:rPr>
                <w:lang w:val="en-US" w:eastAsia="ar-SA"/>
              </w:rPr>
              <w:t>6</w:t>
            </w:r>
          </w:p>
        </w:tc>
      </w:tr>
      <w:tr w:rsidR="00601B31" w:rsidRPr="00601B31" w:rsidTr="00EB7123">
        <w:tc>
          <w:tcPr>
            <w:tcW w:w="6048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01B31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3319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601B31">
              <w:rPr>
                <w:lang w:eastAsia="ar-SA"/>
              </w:rPr>
              <w:t>2</w:t>
            </w:r>
          </w:p>
        </w:tc>
      </w:tr>
      <w:tr w:rsidR="00601B31" w:rsidRPr="00601B31" w:rsidTr="00EB7123">
        <w:tc>
          <w:tcPr>
            <w:tcW w:w="6048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01B31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3319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601B31">
              <w:rPr>
                <w:lang w:eastAsia="ar-SA"/>
              </w:rPr>
              <w:t>Экзамен</w:t>
            </w:r>
          </w:p>
        </w:tc>
      </w:tr>
      <w:tr w:rsidR="00601B31" w:rsidRPr="00601B31" w:rsidTr="00EB7123">
        <w:tc>
          <w:tcPr>
            <w:tcW w:w="6048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01B31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3319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601B31" w:rsidRPr="00601B31" w:rsidTr="00EB7123">
        <w:tc>
          <w:tcPr>
            <w:tcW w:w="6048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01B31">
              <w:rPr>
                <w:lang w:eastAsia="ar-SA"/>
              </w:rPr>
              <w:t>лекционные</w:t>
            </w:r>
          </w:p>
        </w:tc>
        <w:tc>
          <w:tcPr>
            <w:tcW w:w="3319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601B31">
              <w:rPr>
                <w:lang w:eastAsia="ar-SA"/>
              </w:rPr>
              <w:t>20</w:t>
            </w:r>
          </w:p>
        </w:tc>
      </w:tr>
      <w:tr w:rsidR="00601B31" w:rsidRPr="00601B31" w:rsidTr="00EB7123">
        <w:tc>
          <w:tcPr>
            <w:tcW w:w="6048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01B31">
              <w:rPr>
                <w:lang w:eastAsia="ar-SA"/>
              </w:rPr>
              <w:t>практические</w:t>
            </w:r>
          </w:p>
        </w:tc>
        <w:tc>
          <w:tcPr>
            <w:tcW w:w="3319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601B31">
              <w:rPr>
                <w:lang w:eastAsia="ar-SA"/>
              </w:rPr>
              <w:t>20</w:t>
            </w:r>
          </w:p>
        </w:tc>
      </w:tr>
      <w:tr w:rsidR="00601B31" w:rsidRPr="00601B31" w:rsidTr="00EB7123">
        <w:tc>
          <w:tcPr>
            <w:tcW w:w="6048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01B31">
              <w:rPr>
                <w:lang w:eastAsia="ar-SA"/>
              </w:rPr>
              <w:t>семинары</w:t>
            </w:r>
          </w:p>
        </w:tc>
        <w:tc>
          <w:tcPr>
            <w:tcW w:w="3319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601B31">
              <w:rPr>
                <w:lang w:eastAsia="ar-SA"/>
              </w:rPr>
              <w:t>-</w:t>
            </w:r>
          </w:p>
        </w:tc>
      </w:tr>
      <w:tr w:rsidR="00601B31" w:rsidRPr="00601B31" w:rsidTr="00EB7123">
        <w:tc>
          <w:tcPr>
            <w:tcW w:w="6048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01B31">
              <w:rPr>
                <w:lang w:eastAsia="ar-SA"/>
              </w:rPr>
              <w:t>СРС</w:t>
            </w:r>
          </w:p>
        </w:tc>
        <w:tc>
          <w:tcPr>
            <w:tcW w:w="3319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601B31">
              <w:rPr>
                <w:lang w:eastAsia="ar-SA"/>
              </w:rPr>
              <w:t>48</w:t>
            </w:r>
          </w:p>
        </w:tc>
      </w:tr>
      <w:tr w:rsidR="00601B31" w:rsidRPr="00601B31" w:rsidTr="00EB7123">
        <w:tc>
          <w:tcPr>
            <w:tcW w:w="6048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01B31">
              <w:rPr>
                <w:lang w:eastAsia="ar-SA"/>
              </w:rPr>
              <w:t>на экзамен/зачет</w:t>
            </w:r>
          </w:p>
        </w:tc>
        <w:tc>
          <w:tcPr>
            <w:tcW w:w="3319" w:type="dxa"/>
          </w:tcPr>
          <w:p w:rsidR="00601B31" w:rsidRPr="00601B31" w:rsidRDefault="00601B31" w:rsidP="00601B3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601B31">
              <w:rPr>
                <w:lang w:eastAsia="ar-SA"/>
              </w:rPr>
              <w:t>36</w:t>
            </w:r>
          </w:p>
        </w:tc>
      </w:tr>
    </w:tbl>
    <w:p w:rsidR="00601B31" w:rsidRPr="00601B31" w:rsidRDefault="00601B31" w:rsidP="00601B31">
      <w:pPr>
        <w:widowControl w:val="0"/>
        <w:autoSpaceDE w:val="0"/>
        <w:autoSpaceDN w:val="0"/>
        <w:adjustRightInd w:val="0"/>
        <w:ind w:firstLine="440"/>
        <w:jc w:val="both"/>
        <w:rPr>
          <w:b/>
        </w:rPr>
      </w:pPr>
      <w:r w:rsidRPr="00601B31">
        <w:rPr>
          <w:b/>
        </w:rPr>
        <w:t>1. Цели освоения дисциплины</w:t>
      </w:r>
    </w:p>
    <w:p w:rsidR="00601B31" w:rsidRPr="00601B31" w:rsidRDefault="00601B31" w:rsidP="00601B31">
      <w:pPr>
        <w:widowControl w:val="0"/>
        <w:ind w:firstLine="540"/>
        <w:jc w:val="both"/>
      </w:pPr>
      <w:r w:rsidRPr="00601B31">
        <w:t xml:space="preserve">Целями изучения дисциплины  </w:t>
      </w:r>
      <w:r w:rsidRPr="00601B31">
        <w:rPr>
          <w:u w:val="single"/>
        </w:rPr>
        <w:t>История мировой литературы</w:t>
      </w:r>
      <w:r w:rsidRPr="00601B31">
        <w:t xml:space="preserve">  являются: </w:t>
      </w:r>
    </w:p>
    <w:p w:rsidR="00601B31" w:rsidRPr="00601B31" w:rsidRDefault="00601B31" w:rsidP="00601B31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601B31">
        <w:rPr>
          <w:lang w:eastAsia="ar-SA"/>
        </w:rPr>
        <w:t>Дать общее представление о развитии европейской и американской литератур в единстве литературного, социо-культурного, философского, исторического аспектов, сформировать ценностное отношение к изучению мировой литературы как важнейшей составляющей общеинтеллектуального и духовного развития личности.</w:t>
      </w:r>
    </w:p>
    <w:p w:rsidR="00601B31" w:rsidRPr="00601B31" w:rsidRDefault="00601B31" w:rsidP="00601B31">
      <w:pPr>
        <w:widowControl w:val="0"/>
        <w:ind w:firstLine="540"/>
        <w:jc w:val="both"/>
      </w:pP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  <w:r w:rsidRPr="00601B31">
        <w:rPr>
          <w:b/>
        </w:rPr>
        <w:t>2. Компетенции обучающегося, формируемые в результате освоения дисциплины (модуля).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>В результате освоения дисциплины обучающийся должен: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 xml:space="preserve">1. Знать: 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>1) историю философской и эстетической мысли конца 19-20 веков как основу историко-литературного развития;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>2) основные литературные направления;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>3) особенности эволюции жанров в литературном процессе;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>4) творческую индивидуальность программных писателей, эволюцию их творчества;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>5) программный минимум художественных текстов</w:t>
      </w:r>
    </w:p>
    <w:p w:rsidR="00601B31" w:rsidRPr="00601B31" w:rsidRDefault="00601B31" w:rsidP="00601B31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01B31">
        <w:rPr>
          <w:lang w:eastAsia="ar-SA"/>
        </w:rPr>
        <w:t>6) современную научную парадигму в области филологии и динамики ее развития, систему методологических принципов и методических приемов филологического исследования (ПК-1);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 xml:space="preserve">2. Уметь: 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>1) вести сопоставительный анализ;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>2) выяснять идейное содержание произведения в его образном воплощении;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>3) анализировать отдельные компоненты художественной культуры: композицию, способ повествования, хронотоп, авторскую роль, приемы характерологии, формы психологизма.</w:t>
      </w:r>
    </w:p>
    <w:p w:rsidR="00601B31" w:rsidRPr="00601B31" w:rsidRDefault="00601B31" w:rsidP="00601B31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  <w:r w:rsidRPr="00601B31">
        <w:rPr>
          <w:lang w:eastAsia="ar-SA"/>
        </w:rPr>
        <w:t>4) демонстрировать углубленные знания в избранной конкретной области</w:t>
      </w:r>
    </w:p>
    <w:p w:rsidR="00601B31" w:rsidRPr="00601B31" w:rsidRDefault="00601B31" w:rsidP="00601B31">
      <w:pPr>
        <w:widowControl w:val="0"/>
        <w:suppressAutoHyphens/>
        <w:autoSpaceDE w:val="0"/>
        <w:jc w:val="both"/>
        <w:rPr>
          <w:lang w:eastAsia="ar-SA"/>
        </w:rPr>
      </w:pPr>
      <w:r w:rsidRPr="00601B31">
        <w:rPr>
          <w:lang w:eastAsia="ar-SA"/>
        </w:rPr>
        <w:t>филологии (ПК-2);</w:t>
      </w:r>
    </w:p>
    <w:p w:rsidR="00601B31" w:rsidRPr="00601B31" w:rsidRDefault="00601B31" w:rsidP="00601B31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01B31">
        <w:rPr>
          <w:lang w:eastAsia="ar-SA"/>
        </w:rPr>
        <w:t xml:space="preserve">5) самостоятельно пополненять, критически анализировать  и примененять теоретические и практические знания в сфере гуманитарных наук для собственных научных </w:t>
      </w:r>
      <w:r w:rsidRPr="00601B31">
        <w:rPr>
          <w:lang w:eastAsia="ar-SA"/>
        </w:rPr>
        <w:lastRenderedPageBreak/>
        <w:t>исследований (ПК-4);</w:t>
      </w:r>
    </w:p>
    <w:p w:rsidR="00601B31" w:rsidRPr="00601B31" w:rsidRDefault="00601B31" w:rsidP="00601B31">
      <w:pPr>
        <w:widowControl w:val="0"/>
        <w:suppressAutoHyphens/>
        <w:autoSpaceDE w:val="0"/>
        <w:jc w:val="both"/>
        <w:rPr>
          <w:lang w:eastAsia="ar-SA"/>
        </w:rPr>
      </w:pP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 xml:space="preserve"> 3. Владеть: 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>1) навыками учебно-исследовательской работы.</w:t>
      </w:r>
    </w:p>
    <w:p w:rsidR="00601B31" w:rsidRPr="00601B31" w:rsidRDefault="00601B31" w:rsidP="00601B31">
      <w:pPr>
        <w:widowControl w:val="0"/>
        <w:suppressAutoHyphens/>
        <w:autoSpaceDE w:val="0"/>
        <w:jc w:val="both"/>
        <w:rPr>
          <w:lang w:eastAsia="ar-SA"/>
        </w:rPr>
      </w:pPr>
      <w:r w:rsidRPr="00601B31">
        <w:rPr>
          <w:lang w:eastAsia="ar-SA"/>
        </w:rPr>
        <w:t>2) способностью совершенствовать и развивать свой интеллектуальный и общекультур-</w:t>
      </w:r>
    </w:p>
    <w:p w:rsidR="00601B31" w:rsidRPr="00601B31" w:rsidRDefault="00601B31" w:rsidP="00601B31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  <w:r w:rsidRPr="00601B31">
        <w:rPr>
          <w:lang w:eastAsia="ar-SA"/>
        </w:rPr>
        <w:t>ный уровень (ОК-1);</w:t>
      </w:r>
    </w:p>
    <w:p w:rsidR="00601B31" w:rsidRPr="00601B31" w:rsidRDefault="00601B31" w:rsidP="00601B31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  <w:r w:rsidRPr="00601B31">
        <w:rPr>
          <w:lang w:eastAsia="ar-SA"/>
        </w:rPr>
        <w:t>3) способностью к самостоятельному обучению новым методам исследования, изменению</w:t>
      </w:r>
    </w:p>
    <w:p w:rsidR="00601B31" w:rsidRPr="00601B31" w:rsidRDefault="00601B31" w:rsidP="00601B31">
      <w:pPr>
        <w:widowControl w:val="0"/>
        <w:suppressAutoHyphens/>
        <w:autoSpaceDE w:val="0"/>
        <w:jc w:val="both"/>
        <w:rPr>
          <w:lang w:eastAsia="ar-SA"/>
        </w:rPr>
      </w:pPr>
      <w:r w:rsidRPr="00601B31">
        <w:rPr>
          <w:lang w:eastAsia="ar-SA"/>
        </w:rPr>
        <w:t>научного и научно-производственного профиля своей профессиональной деятельности (ОК-2);</w:t>
      </w:r>
    </w:p>
    <w:p w:rsidR="00601B31" w:rsidRPr="00601B31" w:rsidRDefault="00601B31" w:rsidP="00601B31">
      <w:pPr>
        <w:widowControl w:val="0"/>
        <w:suppressAutoHyphens/>
        <w:autoSpaceDE w:val="0"/>
        <w:autoSpaceDN w:val="0"/>
        <w:adjustRightInd w:val="0"/>
        <w:jc w:val="both"/>
        <w:rPr>
          <w:i/>
          <w:iCs/>
          <w:lang w:eastAsia="ar-SA"/>
        </w:rPr>
      </w:pPr>
      <w:r w:rsidRPr="00601B31">
        <w:rPr>
          <w:lang w:eastAsia="ar-SA"/>
        </w:rPr>
        <w:t>4) коммуникативными стратегиями и тактиками, риторическими, стилистическими и языковыми нормами и приемами, принятыми в разных сферах коммуникации, умение адекватно использовать их при решении профессиональных задач (ПК-3);</w:t>
      </w:r>
    </w:p>
    <w:p w:rsidR="00601B31" w:rsidRPr="00601B31" w:rsidRDefault="00601B31" w:rsidP="00601B31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01B31">
        <w:rPr>
          <w:lang w:eastAsia="ar-SA"/>
        </w:rPr>
        <w:t>5) навыками самостоятельного исследования системы языка и основных закономерностей функционирования фольклора и литературы в синхроническом и диахроническом аспектах; изучения устной и письменной коммуникации с изложением аргументированных выводов (ПК-5);</w:t>
      </w:r>
    </w:p>
    <w:p w:rsidR="00601B31" w:rsidRPr="00601B31" w:rsidRDefault="00601B31" w:rsidP="00601B31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  <w:r w:rsidRPr="00601B31">
        <w:rPr>
          <w:lang w:eastAsia="ar-SA"/>
        </w:rPr>
        <w:t>5)  навыками квалифицированного анализа, комментирования, реферирования и обобщения результатов научных исследований с использованием современных методик и</w:t>
      </w:r>
    </w:p>
    <w:p w:rsidR="00601B31" w:rsidRPr="00601B31" w:rsidRDefault="00601B31" w:rsidP="00601B31">
      <w:pPr>
        <w:widowControl w:val="0"/>
        <w:suppressAutoHyphens/>
        <w:autoSpaceDE w:val="0"/>
        <w:jc w:val="both"/>
        <w:rPr>
          <w:lang w:eastAsia="ar-SA"/>
        </w:rPr>
      </w:pPr>
      <w:r w:rsidRPr="00601B31">
        <w:rPr>
          <w:lang w:eastAsia="ar-SA"/>
        </w:rPr>
        <w:t>методологий, передового отечественного и зарубежного опыта (ПК-6);</w:t>
      </w:r>
    </w:p>
    <w:p w:rsidR="00601B31" w:rsidRPr="00601B31" w:rsidRDefault="00601B31" w:rsidP="00601B31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01B31">
        <w:rPr>
          <w:lang w:eastAsia="ar-SA"/>
        </w:rPr>
        <w:t>6) навыками квалифицированной интерпретации различных типов текстов, в том числе раскрытия их смысла и связей с породившей их эпохой, анализ языкового и литературного материала для обеспечения преподавания и популяризации филологических знаний (ПК-8);</w:t>
      </w:r>
    </w:p>
    <w:p w:rsidR="00601B31" w:rsidRPr="00601B31" w:rsidRDefault="00601B31" w:rsidP="00601B31">
      <w:pPr>
        <w:widowControl w:val="0"/>
        <w:suppressAutoHyphens/>
        <w:autoSpaceDE w:val="0"/>
        <w:jc w:val="both"/>
        <w:rPr>
          <w:lang w:eastAsia="ar-SA"/>
        </w:rPr>
      </w:pP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  <w:r w:rsidRPr="00601B31">
        <w:rPr>
          <w:b/>
        </w:rPr>
        <w:t>3. Краткое содержание дисциплины</w:t>
      </w:r>
    </w:p>
    <w:p w:rsidR="00601B31" w:rsidRPr="00601B31" w:rsidRDefault="00601B31" w:rsidP="00601B31">
      <w:pPr>
        <w:widowControl w:val="0"/>
        <w:ind w:firstLine="567"/>
        <w:jc w:val="both"/>
      </w:pPr>
      <w:r w:rsidRPr="00601B31">
        <w:t xml:space="preserve">Особенности литературной ситуации рубежа </w:t>
      </w:r>
      <w:r w:rsidRPr="00601B31">
        <w:rPr>
          <w:lang w:val="en-US"/>
        </w:rPr>
        <w:t>XIX</w:t>
      </w:r>
      <w:r w:rsidRPr="00601B31">
        <w:t xml:space="preserve">-ХХ веков. Своеобразие духовной ситуации ХХ века. Характеристика творчества основных представителей и главных памятников  эпохи. Понятие декаданса и отражение переломной эпохи в литературе рубежа веков. Течения натурализма (Э.Золя) и символизма (П.Верлен и А.Рембо) во Франции и их продолжение в других лите5ратурах. Эстетизм О.Уайльда. Рождение новой драмы  во второй половине </w:t>
      </w:r>
      <w:r w:rsidRPr="00601B31">
        <w:rPr>
          <w:lang w:val="en-US"/>
        </w:rPr>
        <w:t>XIX</w:t>
      </w:r>
      <w:r w:rsidRPr="00601B31">
        <w:t xml:space="preserve"> века. Г. Ибсен, О. Уайльд, Д.Б. Шоу, Г. Гауптман.</w:t>
      </w:r>
    </w:p>
    <w:p w:rsidR="00601B31" w:rsidRPr="00601B31" w:rsidRDefault="00601B31" w:rsidP="00601B31">
      <w:pPr>
        <w:widowControl w:val="0"/>
        <w:ind w:firstLine="567"/>
        <w:jc w:val="both"/>
      </w:pPr>
      <w:r w:rsidRPr="00601B31">
        <w:t xml:space="preserve">Модернизм и реалистический роман </w:t>
      </w:r>
      <w:r w:rsidRPr="00601B31">
        <w:rPr>
          <w:lang w:val="en-US"/>
        </w:rPr>
        <w:t>XX</w:t>
      </w:r>
      <w:r w:rsidRPr="00601B31">
        <w:t xml:space="preserve"> века: проблема «Преодоления» традиции. Принципы модернистского романа. Создание художественной реальности в модернистском романе: переосмысление взаимодействия искусства и действительности.</w:t>
      </w:r>
    </w:p>
    <w:p w:rsidR="00601B31" w:rsidRPr="00601B31" w:rsidRDefault="00601B31" w:rsidP="00601B31">
      <w:pPr>
        <w:widowControl w:val="0"/>
        <w:ind w:firstLine="567"/>
        <w:jc w:val="both"/>
      </w:pPr>
      <w:r w:rsidRPr="00601B31">
        <w:t>М.Пруст и его цикл романов «В поисках утраченного времени». История создания романа Дж.Джойса «Улисс». Принцип художественного творчества Ф.Кафки.</w:t>
      </w:r>
    </w:p>
    <w:p w:rsidR="00601B31" w:rsidRPr="00601B31" w:rsidRDefault="00601B31" w:rsidP="00601B31">
      <w:pPr>
        <w:tabs>
          <w:tab w:val="num" w:pos="0"/>
        </w:tabs>
        <w:ind w:firstLine="426"/>
        <w:rPr>
          <w:b/>
        </w:rPr>
      </w:pPr>
    </w:p>
    <w:p w:rsidR="00601B31" w:rsidRPr="00601B31" w:rsidRDefault="00601B31" w:rsidP="00601B31">
      <w:pPr>
        <w:tabs>
          <w:tab w:val="num" w:pos="0"/>
        </w:tabs>
        <w:rPr>
          <w:b/>
        </w:rPr>
      </w:pPr>
      <w:r w:rsidRPr="00601B31">
        <w:rPr>
          <w:b/>
        </w:rPr>
        <w:t>4. Аннотация разработана на основании:</w:t>
      </w:r>
    </w:p>
    <w:p w:rsidR="00601B31" w:rsidRPr="00601B31" w:rsidRDefault="00601B31" w:rsidP="00601B31">
      <w:pPr>
        <w:tabs>
          <w:tab w:val="num" w:pos="0"/>
        </w:tabs>
      </w:pPr>
      <w:r w:rsidRPr="00601B31">
        <w:t xml:space="preserve">1. ФГОС ВПО по направлению  032700 - Филология; </w:t>
      </w:r>
    </w:p>
    <w:p w:rsidR="00601B31" w:rsidRPr="00601B31" w:rsidRDefault="00601B31" w:rsidP="00601B31">
      <w:pPr>
        <w:tabs>
          <w:tab w:val="num" w:pos="0"/>
        </w:tabs>
      </w:pPr>
      <w:r w:rsidRPr="00601B31">
        <w:t>2. ООП ВПО по направлению  032700 - Филология;</w:t>
      </w:r>
    </w:p>
    <w:p w:rsidR="00601B31" w:rsidRPr="00601B31" w:rsidRDefault="00601B31" w:rsidP="00601B31">
      <w:pPr>
        <w:tabs>
          <w:tab w:val="num" w:pos="0"/>
        </w:tabs>
      </w:pPr>
      <w:r w:rsidRPr="00601B31">
        <w:t>3. Аннотация к РПД утверждена на заседании кафедры русской и зарубежной литературы  (протокол № 4 от «16» января 2013г.)</w:t>
      </w:r>
    </w:p>
    <w:p w:rsidR="00601B31" w:rsidRPr="00601B31" w:rsidRDefault="00601B31" w:rsidP="00601B31">
      <w:pPr>
        <w:keepNext/>
        <w:widowControl w:val="0"/>
        <w:ind w:firstLine="709"/>
        <w:jc w:val="center"/>
        <w:outlineLvl w:val="2"/>
        <w:rPr>
          <w:b/>
          <w:bCs/>
          <w:iCs/>
        </w:rPr>
      </w:pPr>
    </w:p>
    <w:p w:rsidR="00601B31" w:rsidRPr="00601B31" w:rsidRDefault="00601B31" w:rsidP="00601B31">
      <w:pPr>
        <w:keepNext/>
        <w:widowControl w:val="0"/>
        <w:ind w:firstLine="709"/>
        <w:jc w:val="center"/>
        <w:outlineLvl w:val="2"/>
        <w:rPr>
          <w:b/>
          <w:bCs/>
          <w:iCs/>
        </w:rPr>
      </w:pPr>
    </w:p>
    <w:p w:rsidR="00601B31" w:rsidRPr="00601B31" w:rsidRDefault="00601B31" w:rsidP="00601B31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01B31">
        <w:rPr>
          <w:b/>
          <w:lang w:eastAsia="ar-SA"/>
        </w:rPr>
        <w:t xml:space="preserve">Аннотация </w:t>
      </w:r>
    </w:p>
    <w:p w:rsidR="00601B31" w:rsidRPr="00601B31" w:rsidRDefault="00601B31" w:rsidP="00601B31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01B31">
        <w:rPr>
          <w:b/>
          <w:lang w:eastAsia="ar-SA"/>
        </w:rPr>
        <w:t xml:space="preserve">к рабочей программе дисциплины </w:t>
      </w:r>
    </w:p>
    <w:p w:rsidR="00601B31" w:rsidRPr="00601B31" w:rsidRDefault="00601B31" w:rsidP="00601B31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601B31">
        <w:rPr>
          <w:b/>
          <w:u w:val="single"/>
          <w:lang w:eastAsia="ar-SA"/>
        </w:rPr>
        <w:t xml:space="preserve">История мировой литературы </w:t>
      </w:r>
    </w:p>
    <w:p w:rsidR="00601B31" w:rsidRPr="00601B31" w:rsidRDefault="00601B31" w:rsidP="00601B31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601B31">
        <w:rPr>
          <w:b/>
          <w:u w:val="single"/>
          <w:lang w:eastAsia="ar-SA"/>
        </w:rPr>
        <w:t>(вторая половина)</w:t>
      </w:r>
    </w:p>
    <w:p w:rsidR="00601B31" w:rsidRPr="00601B31" w:rsidRDefault="00601B31" w:rsidP="00601B31">
      <w:pPr>
        <w:widowControl w:val="0"/>
        <w:autoSpaceDE w:val="0"/>
        <w:autoSpaceDN w:val="0"/>
        <w:adjustRightInd w:val="0"/>
        <w:ind w:firstLine="442"/>
        <w:jc w:val="right"/>
      </w:pPr>
      <w:r w:rsidRPr="00601B31">
        <w:t>Составитель:</w:t>
      </w:r>
    </w:p>
    <w:p w:rsidR="00601B31" w:rsidRPr="00601B31" w:rsidRDefault="00601B31" w:rsidP="00601B31">
      <w:pPr>
        <w:widowControl w:val="0"/>
        <w:autoSpaceDE w:val="0"/>
        <w:autoSpaceDN w:val="0"/>
        <w:adjustRightInd w:val="0"/>
        <w:ind w:firstLine="442"/>
        <w:jc w:val="right"/>
      </w:pPr>
      <w:r w:rsidRPr="00601B31">
        <w:rPr>
          <w:u w:val="single"/>
        </w:rPr>
        <w:t>Иванова О.И., канд. филол. наук, доц.</w:t>
      </w:r>
      <w:r w:rsidRPr="00601B31">
        <w:t xml:space="preserve">_ </w:t>
      </w:r>
    </w:p>
    <w:p w:rsidR="00601B31" w:rsidRPr="00601B31" w:rsidRDefault="00601B31" w:rsidP="00601B31">
      <w:pPr>
        <w:widowControl w:val="0"/>
        <w:autoSpaceDE w:val="0"/>
        <w:autoSpaceDN w:val="0"/>
        <w:adjustRightInd w:val="0"/>
        <w:ind w:firstLine="442"/>
        <w:jc w:val="right"/>
        <w:rPr>
          <w:sz w:val="20"/>
          <w:szCs w:val="20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601B31" w:rsidRPr="00601B31" w:rsidTr="00EB7123">
        <w:trPr>
          <w:trHeight w:hRule="exact" w:val="38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601B31">
              <w:rPr>
                <w:lang w:eastAsia="ar-SA"/>
              </w:rPr>
              <w:lastRenderedPageBreak/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601B31">
              <w:rPr>
                <w:spacing w:val="-2"/>
                <w:lang w:eastAsia="ar-SA"/>
              </w:rPr>
              <w:t>032700 - Филология</w:t>
            </w:r>
          </w:p>
        </w:tc>
      </w:tr>
      <w:tr w:rsidR="00601B31" w:rsidRPr="00601B31" w:rsidTr="00EB7123">
        <w:trPr>
          <w:trHeight w:hRule="exact" w:val="282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601B31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601B31">
              <w:rPr>
                <w:lang w:eastAsia="ar-SA"/>
              </w:rPr>
              <w:t>«Прикладная филология» (русский язык)</w:t>
            </w:r>
          </w:p>
        </w:tc>
      </w:tr>
      <w:tr w:rsidR="00601B31" w:rsidRPr="00601B31" w:rsidTr="00EB7123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601B31">
              <w:rPr>
                <w:lang w:eastAsia="ar-SA"/>
              </w:rPr>
              <w:t>Квалификация (степень) выпускника</w:t>
            </w:r>
            <w:r w:rsidRPr="00601B31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601B31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601B31">
              <w:rPr>
                <w:lang w:eastAsia="ar-SA"/>
              </w:rPr>
              <w:t>обучения.</w:t>
            </w:r>
          </w:p>
        </w:tc>
      </w:tr>
      <w:tr w:rsidR="00601B31" w:rsidRPr="00601B31" w:rsidTr="00EB7123">
        <w:trPr>
          <w:trHeight w:hRule="exact" w:val="27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601B31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601B31">
              <w:rPr>
                <w:spacing w:val="-4"/>
                <w:lang w:eastAsia="ar-SA"/>
              </w:rPr>
              <w:t>очное</w:t>
            </w:r>
          </w:p>
        </w:tc>
      </w:tr>
      <w:tr w:rsidR="00601B31" w:rsidRPr="00601B31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601B31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01B31">
              <w:rPr>
                <w:lang w:eastAsia="ar-SA"/>
              </w:rPr>
              <w:t>Б3.Б.4</w:t>
            </w:r>
          </w:p>
        </w:tc>
      </w:tr>
      <w:tr w:rsidR="00601B31" w:rsidRPr="00601B31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601B31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01B31">
              <w:rPr>
                <w:lang w:eastAsia="ar-SA"/>
              </w:rPr>
              <w:t>7</w:t>
            </w:r>
          </w:p>
        </w:tc>
      </w:tr>
      <w:tr w:rsidR="00601B31" w:rsidRPr="00601B31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601B31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01B31">
              <w:rPr>
                <w:lang w:eastAsia="ar-SA"/>
              </w:rPr>
              <w:t>2</w:t>
            </w:r>
          </w:p>
        </w:tc>
      </w:tr>
      <w:tr w:rsidR="00601B31" w:rsidRPr="00601B31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601B31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01B31">
              <w:rPr>
                <w:lang w:eastAsia="ar-SA"/>
              </w:rPr>
              <w:t>экзамен</w:t>
            </w:r>
          </w:p>
        </w:tc>
      </w:tr>
      <w:tr w:rsidR="00601B31" w:rsidRPr="00601B31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601B31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  <w:tr w:rsidR="00601B31" w:rsidRPr="00601B31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601B31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01B31">
              <w:rPr>
                <w:lang w:eastAsia="ar-SA"/>
              </w:rPr>
              <w:t>8</w:t>
            </w:r>
          </w:p>
        </w:tc>
      </w:tr>
      <w:tr w:rsidR="00601B31" w:rsidRPr="00601B31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601B31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01B31">
              <w:rPr>
                <w:lang w:eastAsia="ar-SA"/>
              </w:rPr>
              <w:t>8</w:t>
            </w:r>
          </w:p>
        </w:tc>
      </w:tr>
      <w:tr w:rsidR="00601B31" w:rsidRPr="00601B31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601B31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601B31" w:rsidRPr="00601B31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601B31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01B31">
              <w:rPr>
                <w:lang w:eastAsia="ar-SA"/>
              </w:rPr>
              <w:t>18</w:t>
            </w:r>
          </w:p>
        </w:tc>
      </w:tr>
      <w:tr w:rsidR="00601B31" w:rsidRPr="00601B31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601B31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01B31">
              <w:rPr>
                <w:lang w:eastAsia="ar-SA"/>
              </w:rPr>
              <w:t>2</w:t>
            </w:r>
          </w:p>
        </w:tc>
      </w:tr>
      <w:tr w:rsidR="00601B31" w:rsidRPr="00601B31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601B31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B31" w:rsidRPr="00601B31" w:rsidRDefault="00601B31" w:rsidP="00601B3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01B31">
              <w:rPr>
                <w:b/>
                <w:bCs/>
                <w:spacing w:val="-18"/>
                <w:lang w:eastAsia="ar-SA"/>
              </w:rPr>
              <w:t>36</w:t>
            </w:r>
          </w:p>
        </w:tc>
      </w:tr>
    </w:tbl>
    <w:p w:rsidR="00601B31" w:rsidRPr="00601B31" w:rsidRDefault="00601B31" w:rsidP="00601B31">
      <w:pPr>
        <w:widowControl w:val="0"/>
        <w:autoSpaceDE w:val="0"/>
        <w:autoSpaceDN w:val="0"/>
        <w:adjustRightInd w:val="0"/>
        <w:ind w:firstLine="440"/>
        <w:jc w:val="both"/>
        <w:rPr>
          <w:b/>
        </w:rPr>
      </w:pPr>
      <w:r w:rsidRPr="00601B31">
        <w:rPr>
          <w:b/>
        </w:rPr>
        <w:t>1. Цели освоения дисциплины</w:t>
      </w:r>
    </w:p>
    <w:p w:rsidR="00601B31" w:rsidRPr="00601B31" w:rsidRDefault="00601B31" w:rsidP="00601B31">
      <w:pPr>
        <w:widowControl w:val="0"/>
        <w:ind w:firstLine="540"/>
        <w:jc w:val="both"/>
        <w:rPr>
          <w:rFonts w:cs="Courier New"/>
        </w:rPr>
      </w:pPr>
      <w:r w:rsidRPr="00601B31">
        <w:rPr>
          <w:rFonts w:cs="Courier New"/>
        </w:rPr>
        <w:t xml:space="preserve">Целями изучения дисциплины  </w:t>
      </w:r>
      <w:r w:rsidRPr="00601B31">
        <w:rPr>
          <w:rFonts w:cs="Courier New"/>
          <w:u w:val="single"/>
        </w:rPr>
        <w:t>История мировой литературы</w:t>
      </w:r>
      <w:r w:rsidRPr="00601B31">
        <w:rPr>
          <w:rFonts w:cs="Courier New"/>
        </w:rPr>
        <w:t xml:space="preserve">  являются: </w:t>
      </w:r>
    </w:p>
    <w:p w:rsidR="00601B31" w:rsidRPr="00601B31" w:rsidRDefault="00601B31" w:rsidP="00601B31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601B31">
        <w:rPr>
          <w:lang w:eastAsia="ar-SA"/>
        </w:rPr>
        <w:t>Дать общее представление о развитии европейской, японской, латиноамериканской, американской литератур в единстве литературного, социо-культурного, философского, исторического аспектов, сформировать ценностное отношение к изучению мировой литературы как важнейшей составляющей общеинтеллектуального и духовного развития личности.</w:t>
      </w:r>
    </w:p>
    <w:p w:rsidR="00601B31" w:rsidRPr="00601B31" w:rsidRDefault="00601B31" w:rsidP="00601B31">
      <w:pPr>
        <w:widowControl w:val="0"/>
        <w:ind w:firstLine="540"/>
        <w:jc w:val="both"/>
        <w:rPr>
          <w:rFonts w:cs="Courier New"/>
        </w:rPr>
      </w:pP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  <w:r w:rsidRPr="00601B31">
        <w:rPr>
          <w:b/>
        </w:rPr>
        <w:t>2. Компетенции обучающегося, формируемые в результате освоения дисциплины (модуля).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>В результате освоения дисциплины обучающийся должен: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 xml:space="preserve">1. Знать: 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>1) историю философской и эстетической мысли как основу историко-литературного развития;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>2) основные литературные направления;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>3) особенности эволюции жанров в литературном процессе;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>4) творческую индивидуальность программных писателей, эволюцию их творчества;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>5) программный минимум художественных текстов.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 xml:space="preserve">2. Уметь: 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>1) вести сопоставительный анализ;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>2) выяснять идейное содержание произведения в его образном воплощении;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>3) анализировать отдельные компоненты художественной культуры: композицию, способ повествования, хронотоп, авторскую роль, приемы характерологии, формы психологизма.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601B31">
        <w:t xml:space="preserve"> 3. Владеть: навыками учебно-исследовательской работы.</w:t>
      </w: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</w:p>
    <w:p w:rsidR="00601B31" w:rsidRPr="00601B31" w:rsidRDefault="00601B31" w:rsidP="00601B31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  <w:r w:rsidRPr="00601B31">
        <w:rPr>
          <w:b/>
        </w:rPr>
        <w:t>3. Краткое содержание дисциплины</w:t>
      </w:r>
    </w:p>
    <w:p w:rsidR="00601B31" w:rsidRPr="00601B31" w:rsidRDefault="00601B31" w:rsidP="00601B31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601B31">
        <w:rPr>
          <w:lang w:eastAsia="ar-SA"/>
        </w:rPr>
        <w:t>Эстетика «театра абсурда» (А.Жарри, А.Арто, Э.Ионеско, С.Беккет). Экзистенциализм и театр абсурда. Театральный эксперимент: роль условности, новые взаимоотношения сценического действия и текста, пародия на логическое мышление, недоверие к слову, трансформация образа. «Театр абсурда» и демифологизация повседневной жизни. Трагедия языка в «театре абсурда».</w:t>
      </w:r>
    </w:p>
    <w:p w:rsidR="00601B31" w:rsidRPr="00601B31" w:rsidRDefault="00601B31" w:rsidP="00601B31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601B31">
        <w:rPr>
          <w:lang w:eastAsia="ar-SA"/>
        </w:rPr>
        <w:t xml:space="preserve">Школа «нового романа» во французской литературе 50-60-х годов (Н. Саррот, А.Роб-Грийе, М. Бютор). Влияние идей структурализма на литературный процесс. Отказ от «истории», лежащей  в основе сюжета, от интриги, конфликта, от последовательности и логичности. Критика традиционного романного героя. Концепция романа у </w:t>
      </w:r>
      <w:r w:rsidRPr="00601B31">
        <w:rPr>
          <w:lang w:eastAsia="ar-SA"/>
        </w:rPr>
        <w:lastRenderedPageBreak/>
        <w:t>«новороманистов»: роман – «лаборатория рассказывания».</w:t>
      </w:r>
    </w:p>
    <w:p w:rsidR="00601B31" w:rsidRPr="00601B31" w:rsidRDefault="00601B31" w:rsidP="00601B31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601B31">
        <w:rPr>
          <w:lang w:eastAsia="ar-SA"/>
        </w:rPr>
        <w:t xml:space="preserve">Жанр философского романа в английской литературе второй половины </w:t>
      </w:r>
      <w:r w:rsidRPr="00601B31">
        <w:rPr>
          <w:lang w:val="en-US" w:eastAsia="ar-SA"/>
        </w:rPr>
        <w:t>XX</w:t>
      </w:r>
      <w:r w:rsidRPr="00601B31">
        <w:rPr>
          <w:lang w:eastAsia="ar-SA"/>
        </w:rPr>
        <w:t xml:space="preserve"> века (У. Голдинг, Дж. Фаулз). Генезис философского романа: культурно-исторические предпосылки развития жанра в английской литературе второй половины </w:t>
      </w:r>
      <w:r w:rsidRPr="00601B31">
        <w:rPr>
          <w:lang w:val="en-US" w:eastAsia="ar-SA"/>
        </w:rPr>
        <w:t>XX</w:t>
      </w:r>
      <w:r w:rsidRPr="00601B31">
        <w:rPr>
          <w:lang w:eastAsia="ar-SA"/>
        </w:rPr>
        <w:t xml:space="preserve"> века.</w:t>
      </w:r>
    </w:p>
    <w:p w:rsidR="00601B31" w:rsidRPr="00601B31" w:rsidRDefault="00601B31" w:rsidP="00601B31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601B31">
        <w:rPr>
          <w:lang w:eastAsia="ar-SA"/>
        </w:rPr>
        <w:t xml:space="preserve">Пути и поиски американской литературы второй половины </w:t>
      </w:r>
      <w:r w:rsidRPr="00601B31">
        <w:rPr>
          <w:lang w:val="en-US" w:eastAsia="ar-SA"/>
        </w:rPr>
        <w:t>XX</w:t>
      </w:r>
      <w:r w:rsidRPr="00601B31">
        <w:rPr>
          <w:lang w:eastAsia="ar-SA"/>
        </w:rPr>
        <w:t xml:space="preserve"> века (Дж. Стейнбек, Д.Д. Сэлинджер, Д. Апдайк, К Воннегут). Литература битников: поиски духовных идеалов, трагизм мироощущения, отчужденность личности.</w:t>
      </w:r>
    </w:p>
    <w:p w:rsidR="00601B31" w:rsidRPr="00601B31" w:rsidRDefault="00601B31" w:rsidP="00601B31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601B31">
        <w:rPr>
          <w:lang w:eastAsia="ar-SA"/>
        </w:rPr>
        <w:t xml:space="preserve">Обретение голоса: латиноамериканский роман </w:t>
      </w:r>
      <w:r w:rsidRPr="00601B31">
        <w:rPr>
          <w:lang w:val="en-US" w:eastAsia="ar-SA"/>
        </w:rPr>
        <w:t>XX</w:t>
      </w:r>
      <w:r w:rsidRPr="00601B31">
        <w:rPr>
          <w:lang w:eastAsia="ar-SA"/>
        </w:rPr>
        <w:t xml:space="preserve"> века. Латиноамериканская литература – открытие </w:t>
      </w:r>
      <w:r w:rsidRPr="00601B31">
        <w:rPr>
          <w:lang w:val="en-US" w:eastAsia="ar-SA"/>
        </w:rPr>
        <w:t>XX</w:t>
      </w:r>
      <w:r w:rsidRPr="00601B31">
        <w:rPr>
          <w:lang w:eastAsia="ar-SA"/>
        </w:rPr>
        <w:t xml:space="preserve"> века. Отражение жизни континента в творчестве А. Карпентьера, М.А. Астуриаса, Х. Кортасара, М. ВаргасаЛьосы, Г. Гарсиа Маркеса. Обращение к мифологическому мышлению. Литературная формула «магического реализма» - преломление действительности сквозь призму фольклорного сознания.</w:t>
      </w:r>
    </w:p>
    <w:p w:rsidR="00601B31" w:rsidRPr="00601B31" w:rsidRDefault="00601B31" w:rsidP="00601B31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601B31">
        <w:rPr>
          <w:lang w:eastAsia="ar-SA"/>
        </w:rPr>
        <w:t xml:space="preserve">Художественное своеобразие японской литературы </w:t>
      </w:r>
      <w:r w:rsidRPr="00601B31">
        <w:rPr>
          <w:lang w:val="en-US" w:eastAsia="ar-SA"/>
        </w:rPr>
        <w:t>XX</w:t>
      </w:r>
      <w:r w:rsidRPr="00601B31">
        <w:rPr>
          <w:lang w:eastAsia="ar-SA"/>
        </w:rPr>
        <w:t xml:space="preserve"> века (Ясунари Кавабата, КобоАбэ, КэндзабуроОэ, Юкио Мисима). Взаимодействие японской и европейской литератур </w:t>
      </w:r>
      <w:r w:rsidRPr="00601B31">
        <w:rPr>
          <w:lang w:val="en-US" w:eastAsia="ar-SA"/>
        </w:rPr>
        <w:t>XX</w:t>
      </w:r>
      <w:r w:rsidRPr="00601B31">
        <w:rPr>
          <w:lang w:eastAsia="ar-SA"/>
        </w:rPr>
        <w:t xml:space="preserve"> века. Влияние «политики открытых дверей». Два типа литературы: «инь» и «ян». Традиционные жанры японской литературы (моногатари, никки, дзуйхицу, хокку, танка). Влияние буддизма. Позиция писателя: авторская безучастность. </w:t>
      </w:r>
    </w:p>
    <w:p w:rsidR="00601B31" w:rsidRPr="00601B31" w:rsidRDefault="00601B31" w:rsidP="00601B31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601B31">
        <w:rPr>
          <w:lang w:eastAsia="ar-SA"/>
        </w:rPr>
        <w:t xml:space="preserve">Немецкая литература второй половины </w:t>
      </w:r>
      <w:r w:rsidRPr="00601B31">
        <w:rPr>
          <w:lang w:val="en-US" w:eastAsia="ar-SA"/>
        </w:rPr>
        <w:t>XX</w:t>
      </w:r>
      <w:r w:rsidRPr="00601B31">
        <w:rPr>
          <w:lang w:eastAsia="ar-SA"/>
        </w:rPr>
        <w:t xml:space="preserve"> века. Литературная деятельность «Группы 47» - немецкий вариант «ангажированной литературы». Творчество Г.Грасса: «обретение общих закономерностей в деталях». «Данцигская трилогия» Г.Грасса.</w:t>
      </w:r>
    </w:p>
    <w:p w:rsidR="00601B31" w:rsidRPr="00601B31" w:rsidRDefault="00601B31" w:rsidP="00601B31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601B31">
        <w:rPr>
          <w:lang w:eastAsia="ar-SA"/>
        </w:rPr>
        <w:t xml:space="preserve">Конец </w:t>
      </w:r>
      <w:r w:rsidRPr="00601B31">
        <w:rPr>
          <w:lang w:val="en-US" w:eastAsia="ar-SA"/>
        </w:rPr>
        <w:t>XX</w:t>
      </w:r>
      <w:r w:rsidRPr="00601B31">
        <w:rPr>
          <w:lang w:eastAsia="ar-SA"/>
        </w:rPr>
        <w:t xml:space="preserve"> века – преимущественно эпоха рецепции текста. Испытание «пределов» слова, языка и литературы. Категория игры. Эстетика постмодернизма: игра с текстом, игра в тексте. Дж. Фаулз, М. Кундера – поэтика постмодернистского романа. Роль «топосов» и  интертекст. Игра повествовательными технологиями («приключения письма»). «Эстетическая радость» (Ж.-П. Сартр) и «удовольствие от текста» (Р. Барт). Авторские маргиналии: Умберто Эко «Заметки на полях «Имени Розы»». Возвращение к мифу как к вечной формуле объяснения мира. Автор – совершеннейший диктатор Текста. Воспитание Идеального Читателя. Культура и литература </w:t>
      </w:r>
      <w:r w:rsidRPr="00601B31">
        <w:rPr>
          <w:lang w:val="en-US" w:eastAsia="ar-SA"/>
        </w:rPr>
        <w:t>XX</w:t>
      </w:r>
      <w:r w:rsidRPr="00601B31">
        <w:rPr>
          <w:lang w:eastAsia="ar-SA"/>
        </w:rPr>
        <w:t xml:space="preserve"> века – огромное коммуникационное поле.</w:t>
      </w:r>
    </w:p>
    <w:p w:rsidR="00601B31" w:rsidRPr="00601B31" w:rsidRDefault="00601B31" w:rsidP="00601B31">
      <w:pPr>
        <w:widowControl w:val="0"/>
        <w:suppressAutoHyphens/>
        <w:autoSpaceDE w:val="0"/>
        <w:ind w:firstLine="708"/>
        <w:jc w:val="both"/>
        <w:rPr>
          <w:lang w:eastAsia="ar-SA"/>
        </w:rPr>
      </w:pPr>
    </w:p>
    <w:p w:rsidR="00601B31" w:rsidRPr="00601B31" w:rsidRDefault="00601B31" w:rsidP="00601B31">
      <w:pPr>
        <w:tabs>
          <w:tab w:val="num" w:pos="0"/>
        </w:tabs>
        <w:ind w:firstLine="426"/>
        <w:rPr>
          <w:b/>
        </w:rPr>
      </w:pPr>
    </w:p>
    <w:p w:rsidR="00601B31" w:rsidRPr="00601B31" w:rsidRDefault="00601B31" w:rsidP="00601B31">
      <w:pPr>
        <w:tabs>
          <w:tab w:val="num" w:pos="0"/>
        </w:tabs>
        <w:rPr>
          <w:b/>
        </w:rPr>
      </w:pPr>
      <w:r w:rsidRPr="00601B31">
        <w:rPr>
          <w:b/>
        </w:rPr>
        <w:t>4. Аннотация разработана на основании:</w:t>
      </w:r>
    </w:p>
    <w:p w:rsidR="00601B31" w:rsidRPr="00601B31" w:rsidRDefault="00601B31" w:rsidP="00601B31">
      <w:pPr>
        <w:tabs>
          <w:tab w:val="num" w:pos="0"/>
        </w:tabs>
      </w:pPr>
      <w:r w:rsidRPr="00601B31">
        <w:t xml:space="preserve">1. ФГОС ВПО по направлению  032700 - Филология; </w:t>
      </w:r>
    </w:p>
    <w:p w:rsidR="00601B31" w:rsidRPr="00601B31" w:rsidRDefault="00601B31" w:rsidP="00601B31">
      <w:pPr>
        <w:tabs>
          <w:tab w:val="num" w:pos="0"/>
        </w:tabs>
      </w:pPr>
      <w:r w:rsidRPr="00601B31">
        <w:t>2. ООП ВПО по направлению  032700 - Филология;</w:t>
      </w:r>
    </w:p>
    <w:p w:rsidR="00601B31" w:rsidRPr="00601B31" w:rsidRDefault="00601B31" w:rsidP="00601B31">
      <w:pPr>
        <w:tabs>
          <w:tab w:val="num" w:pos="0"/>
        </w:tabs>
      </w:pPr>
      <w:r w:rsidRPr="00601B31">
        <w:t>3. Аннотация к РПД утверждена на заседании кафедры русской и зарубежной литературы (протокол № 1 от «03» октября 2011г.)</w:t>
      </w: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1"/>
    <w:rsid w:val="00601B31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8078</Characters>
  <Application>Microsoft Office Word</Application>
  <DocSecurity>0</DocSecurity>
  <Lines>67</Lines>
  <Paragraphs>18</Paragraphs>
  <ScaleCrop>false</ScaleCrop>
  <Company>Microsoft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2014-10-31T00:55:00Z</dcterms:created>
  <dcterms:modified xsi:type="dcterms:W3CDTF">2014-10-31T00:56:00Z</dcterms:modified>
</cp:coreProperties>
</file>